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D5F6" w14:textId="77777777" w:rsidR="00250739" w:rsidRPr="00B06460" w:rsidRDefault="00250739" w:rsidP="00250739">
      <w:pPr>
        <w:jc w:val="center"/>
        <w:rPr>
          <w:rFonts w:ascii="Barlow" w:hAnsi="Barlow" w:cstheme="minorHAnsi"/>
          <w:b/>
          <w:sz w:val="24"/>
          <w:szCs w:val="24"/>
        </w:rPr>
      </w:pPr>
      <w:r w:rsidRPr="00B06460">
        <w:rPr>
          <w:rFonts w:ascii="Barlow" w:hAnsi="Barlow" w:cstheme="minorHAnsi"/>
          <w:b/>
          <w:sz w:val="24"/>
          <w:szCs w:val="24"/>
        </w:rPr>
        <w:t xml:space="preserve">P R O P O Z Í C I E </w:t>
      </w:r>
    </w:p>
    <w:p w14:paraId="66E5AFB3" w14:textId="77777777" w:rsid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ĽADOVÝ HOKEJ </w:t>
      </w:r>
    </w:p>
    <w:p w14:paraId="050920B8" w14:textId="77777777" w:rsidR="00B06460" w:rsidRPr="00B06460" w:rsidRDefault="00B06460" w:rsidP="00B06460">
      <w:pPr>
        <w:jc w:val="center"/>
        <w:rPr>
          <w:rFonts w:ascii="Barlow" w:hAnsi="Barlow" w:cstheme="minorHAnsi"/>
          <w:b/>
          <w:sz w:val="24"/>
          <w:szCs w:val="24"/>
        </w:rPr>
      </w:pPr>
    </w:p>
    <w:p w14:paraId="1492469D"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I.</w:t>
      </w:r>
      <w:r w:rsidRPr="00B06460">
        <w:rPr>
          <w:rFonts w:ascii="Barlow" w:hAnsi="Barlow" w:cstheme="minorHAnsi"/>
          <w:b/>
          <w:sz w:val="24"/>
          <w:szCs w:val="24"/>
        </w:rPr>
        <w:tab/>
        <w:t xml:space="preserve">VŠEOBECNÉ  USTANOVENIA </w:t>
      </w:r>
    </w:p>
    <w:p w14:paraId="4AABADAE"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Usporiadateľ </w:t>
      </w:r>
    </w:p>
    <w:p w14:paraId="3732D257"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Žilinská univerzita v Žiline, HC UNIZA</w:t>
      </w:r>
    </w:p>
    <w:p w14:paraId="33BC1D30"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Termín </w:t>
      </w:r>
    </w:p>
    <w:p w14:paraId="52B87C26"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4. - 5.2.2026 </w:t>
      </w:r>
    </w:p>
    <w:p w14:paraId="0A7FA31D"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Miesto </w:t>
      </w:r>
    </w:p>
    <w:p w14:paraId="5DA132D3"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Zimný štadión Vojtecha Závodského  – Športová 656/5, 010 01 Žilina.</w:t>
      </w:r>
    </w:p>
    <w:p w14:paraId="0C27B7B3"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Prihlášky </w:t>
      </w:r>
    </w:p>
    <w:p w14:paraId="6ABF08D8" w14:textId="46AE3EBE" w:rsidR="00B06460" w:rsidRPr="00B06460" w:rsidRDefault="00B06460" w:rsidP="00B06460">
      <w:pPr>
        <w:jc w:val="both"/>
        <w:rPr>
          <w:rFonts w:ascii="Barlow" w:hAnsi="Barlow" w:cstheme="minorHAnsi"/>
          <w:bCs/>
          <w:sz w:val="24"/>
          <w:szCs w:val="24"/>
        </w:rPr>
      </w:pPr>
      <w:r w:rsidRPr="00B06460">
        <w:rPr>
          <w:rFonts w:ascii="Barlow" w:hAnsi="Barlow" w:cstheme="minorHAnsi"/>
          <w:bCs/>
          <w:sz w:val="24"/>
          <w:szCs w:val="24"/>
        </w:rPr>
        <w:t>Prihlasovanie športovcov prebieha prostredníctvom elektronického  formulára na webovej stránke  www.zu2026.uniza.sk v termíne do 30.1.2026, ktoré zabezpečí vedúci družstva. Formulár obsahuje: meno, priezvisko, rok narodenia, univerzitu, fakultu, prihlasovaný šport. Vo formulári je potrebné uviesť aj požiadavku na ubytovanie stravu. Zoznam nominovaných družstiev zašle predseda  športovej komisie  SAUŠ riaditeľovi súťaže do 31.1.2026 na adresu: baranek@uniza.sk. Akreditácia</w:t>
      </w:r>
    </w:p>
    <w:p w14:paraId="3DC336DD" w14:textId="25A9DBF0" w:rsidR="00B06460" w:rsidRPr="00B06460" w:rsidRDefault="00B06460" w:rsidP="00B06460">
      <w:pPr>
        <w:jc w:val="both"/>
        <w:rPr>
          <w:rFonts w:ascii="Barlow" w:hAnsi="Barlow" w:cstheme="minorHAnsi"/>
          <w:bCs/>
          <w:sz w:val="24"/>
          <w:szCs w:val="24"/>
        </w:rPr>
      </w:pPr>
      <w:r w:rsidRPr="00B06460">
        <w:rPr>
          <w:rFonts w:ascii="Barlow" w:hAnsi="Barlow" w:cstheme="minorHAnsi"/>
          <w:bCs/>
          <w:sz w:val="24"/>
          <w:szCs w:val="24"/>
        </w:rPr>
        <w:t>Zimný štadión Vojtecha Závodského  – Športová 656/5, 010 01 Žilina., v deň súťaže od 12:00.</w:t>
      </w:r>
    </w:p>
    <w:p w14:paraId="051C8173"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Riaditeľ súťaže </w:t>
      </w:r>
    </w:p>
    <w:p w14:paraId="55A20874" w14:textId="77777777" w:rsid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Mgr. Daniel </w:t>
      </w:r>
      <w:proofErr w:type="spellStart"/>
      <w:r w:rsidRPr="00B06460">
        <w:rPr>
          <w:rFonts w:ascii="Barlow" w:hAnsi="Barlow" w:cstheme="minorHAnsi"/>
          <w:bCs/>
          <w:sz w:val="24"/>
          <w:szCs w:val="24"/>
        </w:rPr>
        <w:t>Baránek</w:t>
      </w:r>
      <w:proofErr w:type="spellEnd"/>
      <w:r w:rsidRPr="00B06460">
        <w:rPr>
          <w:rFonts w:ascii="Barlow" w:hAnsi="Barlow" w:cstheme="minorHAnsi"/>
          <w:bCs/>
          <w:sz w:val="24"/>
          <w:szCs w:val="24"/>
        </w:rPr>
        <w:t>, PhD., e-mail: baranek@uniza.sk, tel.: +421 907 647</w:t>
      </w:r>
      <w:r>
        <w:rPr>
          <w:rFonts w:ascii="Barlow" w:hAnsi="Barlow" w:cstheme="minorHAnsi"/>
          <w:bCs/>
          <w:sz w:val="24"/>
          <w:szCs w:val="24"/>
        </w:rPr>
        <w:t> </w:t>
      </w:r>
      <w:r w:rsidRPr="00B06460">
        <w:rPr>
          <w:rFonts w:ascii="Barlow" w:hAnsi="Barlow" w:cstheme="minorHAnsi"/>
          <w:bCs/>
          <w:sz w:val="24"/>
          <w:szCs w:val="24"/>
        </w:rPr>
        <w:t xml:space="preserve">791 </w:t>
      </w:r>
    </w:p>
    <w:p w14:paraId="319EBEFE" w14:textId="517376D1"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Predseda športovej komisie SAUŠ </w:t>
      </w:r>
    </w:p>
    <w:p w14:paraId="3211E22D"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Ing. Milan </w:t>
      </w:r>
      <w:proofErr w:type="spellStart"/>
      <w:r w:rsidRPr="00B06460">
        <w:rPr>
          <w:rFonts w:ascii="Barlow" w:hAnsi="Barlow" w:cstheme="minorHAnsi"/>
          <w:bCs/>
          <w:sz w:val="24"/>
          <w:szCs w:val="24"/>
        </w:rPr>
        <w:t>Kyseľ</w:t>
      </w:r>
      <w:proofErr w:type="spellEnd"/>
      <w:r w:rsidRPr="00B06460">
        <w:rPr>
          <w:rFonts w:ascii="Barlow" w:hAnsi="Barlow" w:cstheme="minorHAnsi"/>
          <w:bCs/>
          <w:sz w:val="24"/>
          <w:szCs w:val="24"/>
        </w:rPr>
        <w:t>, e-mail: kysel@szlh.sk</w:t>
      </w:r>
    </w:p>
    <w:p w14:paraId="731EB242"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lastRenderedPageBreak/>
        <w:t xml:space="preserve">Sekretariát </w:t>
      </w:r>
    </w:p>
    <w:p w14:paraId="7BA98CFA"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Jana </w:t>
      </w:r>
      <w:proofErr w:type="spellStart"/>
      <w:r w:rsidRPr="00B06460">
        <w:rPr>
          <w:rFonts w:ascii="Barlow" w:hAnsi="Barlow" w:cstheme="minorHAnsi"/>
          <w:bCs/>
          <w:sz w:val="24"/>
          <w:szCs w:val="24"/>
        </w:rPr>
        <w:t>Bobáňová</w:t>
      </w:r>
      <w:proofErr w:type="spellEnd"/>
      <w:r w:rsidRPr="00B06460">
        <w:rPr>
          <w:rFonts w:ascii="Barlow" w:hAnsi="Barlow" w:cstheme="minorHAnsi"/>
          <w:bCs/>
          <w:sz w:val="24"/>
          <w:szCs w:val="24"/>
        </w:rPr>
        <w:t xml:space="preserve">, ÚTV UNIZA, e-mail: utv@uniza.sk, tel.: +421 907 870 554, zasadačka v Športovom centre UNIZA. </w:t>
      </w:r>
    </w:p>
    <w:p w14:paraId="32924E87"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Otvorenie súťaže</w:t>
      </w:r>
    </w:p>
    <w:p w14:paraId="31DB66B0"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 4.2.2026 o 16:30 po prvom stretnutí na Zimnom štadióne Vojtecha Závodského. </w:t>
      </w:r>
    </w:p>
    <w:p w14:paraId="48FF3904"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Ukončenie súťaže </w:t>
      </w:r>
    </w:p>
    <w:p w14:paraId="023B2872"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5.2.2026 slávnostné vyhlásenie výsledkov po skončení posledného stretnutia na Zimnom štadióne Vojtecha Závodského.</w:t>
      </w:r>
    </w:p>
    <w:p w14:paraId="328B56A9" w14:textId="77777777" w:rsidR="00B06460" w:rsidRPr="00B06460" w:rsidRDefault="00B06460" w:rsidP="00B06460">
      <w:pPr>
        <w:jc w:val="center"/>
        <w:rPr>
          <w:rFonts w:ascii="Barlow" w:hAnsi="Barlow" w:cstheme="minorHAnsi"/>
          <w:bCs/>
          <w:sz w:val="24"/>
          <w:szCs w:val="24"/>
        </w:rPr>
      </w:pPr>
    </w:p>
    <w:p w14:paraId="076A87F8"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Súťažná a odvolacia komisia</w:t>
      </w:r>
    </w:p>
    <w:p w14:paraId="1CEED8B0"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 riaditeľ súťaže, hlavný rozhodca, predseda športovej komisie SAUŠ </w:t>
      </w:r>
    </w:p>
    <w:p w14:paraId="11FB9622" w14:textId="77777777" w:rsidR="00B06460" w:rsidRPr="00B06460" w:rsidRDefault="00B06460" w:rsidP="00B06460">
      <w:pPr>
        <w:jc w:val="center"/>
        <w:rPr>
          <w:rFonts w:ascii="Barlow" w:hAnsi="Barlow" w:cstheme="minorHAnsi"/>
          <w:b/>
          <w:sz w:val="24"/>
          <w:szCs w:val="24"/>
        </w:rPr>
      </w:pPr>
    </w:p>
    <w:p w14:paraId="7BBB40AF"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Hlavný rozhodca </w:t>
      </w:r>
    </w:p>
    <w:p w14:paraId="59AD6B77"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Bude delegovaný SZHĽ pred turnajom</w:t>
      </w:r>
    </w:p>
    <w:p w14:paraId="6D0091AA" w14:textId="77777777" w:rsidR="00B06460" w:rsidRPr="00B06460" w:rsidRDefault="00B06460" w:rsidP="00B06460">
      <w:pPr>
        <w:jc w:val="center"/>
        <w:rPr>
          <w:rFonts w:ascii="Barlow" w:hAnsi="Barlow" w:cstheme="minorHAnsi"/>
          <w:b/>
          <w:sz w:val="24"/>
          <w:szCs w:val="24"/>
        </w:rPr>
      </w:pPr>
    </w:p>
    <w:p w14:paraId="49E11401"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Podmienka účasti </w:t>
      </w:r>
    </w:p>
    <w:p w14:paraId="5AC93DE8" w14:textId="77777777" w:rsidR="00B06460" w:rsidRPr="00B06460" w:rsidRDefault="00B06460" w:rsidP="00B06460">
      <w:pPr>
        <w:jc w:val="both"/>
        <w:rPr>
          <w:rFonts w:ascii="Barlow" w:hAnsi="Barlow" w:cstheme="minorHAnsi"/>
          <w:bCs/>
          <w:sz w:val="24"/>
          <w:szCs w:val="24"/>
        </w:rPr>
      </w:pPr>
      <w:r w:rsidRPr="00B06460">
        <w:rPr>
          <w:rFonts w:ascii="Barlow" w:hAnsi="Barlow" w:cstheme="minorHAnsi"/>
          <w:bCs/>
          <w:sz w:val="24"/>
          <w:szCs w:val="24"/>
        </w:rPr>
        <w:t xml:space="preserve">Športovec musí byť riadnym študentom alebo absolventom (maximálne rok po získaní diplomu) vysokej školy, ktorá ho prihlasuje, vek do 28 rokov. ZU SR 2026 sa môžu zúčastniť študenti všetkých vysokých škôl Slovenskej republiky, ktorí sa preukážu platným dokladom o štúdiu - International </w:t>
      </w:r>
      <w:proofErr w:type="spellStart"/>
      <w:r w:rsidRPr="00B06460">
        <w:rPr>
          <w:rFonts w:ascii="Barlow" w:hAnsi="Barlow" w:cstheme="minorHAnsi"/>
          <w:bCs/>
          <w:sz w:val="24"/>
          <w:szCs w:val="24"/>
        </w:rPr>
        <w:t>Student</w:t>
      </w:r>
      <w:proofErr w:type="spellEnd"/>
      <w:r w:rsidRPr="00B06460">
        <w:rPr>
          <w:rFonts w:ascii="Barlow" w:hAnsi="Barlow" w:cstheme="minorHAnsi"/>
          <w:bCs/>
          <w:sz w:val="24"/>
          <w:szCs w:val="24"/>
        </w:rPr>
        <w:t xml:space="preserve"> Identity </w:t>
      </w:r>
      <w:proofErr w:type="spellStart"/>
      <w:r w:rsidRPr="00B06460">
        <w:rPr>
          <w:rFonts w:ascii="Barlow" w:hAnsi="Barlow" w:cstheme="minorHAnsi"/>
          <w:bCs/>
          <w:sz w:val="24"/>
          <w:szCs w:val="24"/>
        </w:rPr>
        <w:t>Card</w:t>
      </w:r>
      <w:proofErr w:type="spellEnd"/>
      <w:r w:rsidRPr="00B06460">
        <w:rPr>
          <w:rFonts w:ascii="Barlow" w:hAnsi="Barlow" w:cstheme="minorHAnsi"/>
          <w:bCs/>
          <w:sz w:val="24"/>
          <w:szCs w:val="24"/>
        </w:rPr>
        <w:t xml:space="preserve"> (ISIC), indexom alebo kópiou diplomu. Štartovať môžu aj zahraniční študenti študujúci na vysokých školách v SR. V prípade, že študent študuje dve vysoké školy súčasne, môže štartovať len za jednu vysokú školu. ZU SR 2026 sa nemôže zúčastniť študent, ktorý má v dobe konania ZU SR 2026 prerušené štúdium. </w:t>
      </w:r>
    </w:p>
    <w:p w14:paraId="7558DB6C" w14:textId="77777777" w:rsidR="00B06460" w:rsidRPr="00B06460" w:rsidRDefault="00B06460" w:rsidP="00B06460">
      <w:pPr>
        <w:jc w:val="both"/>
        <w:rPr>
          <w:rFonts w:ascii="Barlow" w:hAnsi="Barlow" w:cstheme="minorHAnsi"/>
          <w:bCs/>
          <w:sz w:val="24"/>
          <w:szCs w:val="24"/>
        </w:rPr>
      </w:pPr>
      <w:r w:rsidRPr="00B06460">
        <w:rPr>
          <w:rFonts w:ascii="Barlow" w:hAnsi="Barlow" w:cstheme="minorHAnsi"/>
          <w:bCs/>
          <w:sz w:val="24"/>
          <w:szCs w:val="24"/>
        </w:rPr>
        <w:t>V kolektívnych športoch štartuje výber víťaznej univerzity z regionálnej kvalifikácie z príslušného regiónu (región Bratislava, Západ, Stred, Východ). Kvalifikácia na hokejový turnaj Zimnej univerziády sa uskutoční v regiónoch, pričom sa stretnú tieto univerzity:</w:t>
      </w:r>
    </w:p>
    <w:p w14:paraId="6CE6BEE2" w14:textId="77777777" w:rsidR="00B06460" w:rsidRPr="00B06460" w:rsidRDefault="00B06460" w:rsidP="00B06460">
      <w:pPr>
        <w:jc w:val="both"/>
        <w:rPr>
          <w:rFonts w:ascii="Barlow" w:hAnsi="Barlow" w:cstheme="minorHAnsi"/>
          <w:bCs/>
          <w:sz w:val="24"/>
          <w:szCs w:val="24"/>
        </w:rPr>
      </w:pPr>
      <w:r w:rsidRPr="00B06460">
        <w:rPr>
          <w:rFonts w:ascii="Barlow" w:hAnsi="Barlow" w:cstheme="minorHAnsi"/>
          <w:bCs/>
          <w:sz w:val="24"/>
          <w:szCs w:val="24"/>
        </w:rPr>
        <w:t>TUKE Košice – UPJŠ Košice</w:t>
      </w:r>
    </w:p>
    <w:p w14:paraId="6B35DFA8" w14:textId="77777777" w:rsidR="00B06460" w:rsidRPr="00B06460" w:rsidRDefault="00B06460" w:rsidP="00B06460">
      <w:pPr>
        <w:jc w:val="both"/>
        <w:rPr>
          <w:rFonts w:ascii="Barlow" w:hAnsi="Barlow" w:cstheme="minorHAnsi"/>
          <w:bCs/>
          <w:sz w:val="24"/>
          <w:szCs w:val="24"/>
        </w:rPr>
      </w:pPr>
      <w:r w:rsidRPr="00B06460">
        <w:rPr>
          <w:rFonts w:ascii="Barlow" w:hAnsi="Barlow" w:cstheme="minorHAnsi"/>
          <w:bCs/>
          <w:sz w:val="24"/>
          <w:szCs w:val="24"/>
        </w:rPr>
        <w:t>UMB Banská Bystrica – UKF Nitra</w:t>
      </w:r>
    </w:p>
    <w:p w14:paraId="0CD21E1B" w14:textId="77777777" w:rsidR="00B06460" w:rsidRPr="00B06460" w:rsidRDefault="00B06460" w:rsidP="00B06460">
      <w:pPr>
        <w:jc w:val="both"/>
        <w:rPr>
          <w:rFonts w:ascii="Barlow" w:hAnsi="Barlow" w:cstheme="minorHAnsi"/>
          <w:bCs/>
          <w:sz w:val="24"/>
          <w:szCs w:val="24"/>
        </w:rPr>
      </w:pPr>
      <w:r w:rsidRPr="00B06460">
        <w:rPr>
          <w:rFonts w:ascii="Barlow" w:hAnsi="Barlow" w:cstheme="minorHAnsi"/>
          <w:bCs/>
          <w:sz w:val="24"/>
          <w:szCs w:val="24"/>
        </w:rPr>
        <w:t>UK Bratislava – STU Bratislava – EU Bratislava</w:t>
      </w:r>
    </w:p>
    <w:p w14:paraId="73D99ED6" w14:textId="77777777" w:rsidR="00B06460" w:rsidRPr="00B06460" w:rsidRDefault="00B06460" w:rsidP="00B06460">
      <w:pPr>
        <w:jc w:val="both"/>
        <w:rPr>
          <w:rFonts w:ascii="Barlow" w:hAnsi="Barlow" w:cstheme="minorHAnsi"/>
          <w:bCs/>
          <w:sz w:val="24"/>
          <w:szCs w:val="24"/>
        </w:rPr>
      </w:pPr>
      <w:r w:rsidRPr="00B06460">
        <w:rPr>
          <w:rFonts w:ascii="Barlow" w:hAnsi="Barlow" w:cstheme="minorHAnsi"/>
          <w:bCs/>
          <w:sz w:val="24"/>
          <w:szCs w:val="24"/>
        </w:rPr>
        <w:t>Družstvo usporadujúcej Žilinskej Univerzity v Žiline dostáva divokú kartu a účasť na turnaji má zaručenú.</w:t>
      </w:r>
    </w:p>
    <w:p w14:paraId="7EAF7E4F" w14:textId="77777777" w:rsidR="00B06460" w:rsidRPr="00B06460" w:rsidRDefault="00B06460" w:rsidP="00B06460">
      <w:pPr>
        <w:jc w:val="both"/>
        <w:rPr>
          <w:rFonts w:ascii="Barlow" w:hAnsi="Barlow" w:cstheme="minorHAnsi"/>
          <w:bCs/>
          <w:sz w:val="24"/>
          <w:szCs w:val="24"/>
        </w:rPr>
      </w:pPr>
      <w:r w:rsidRPr="00B06460">
        <w:rPr>
          <w:rFonts w:ascii="Barlow" w:hAnsi="Barlow" w:cstheme="minorHAnsi"/>
          <w:bCs/>
          <w:sz w:val="24"/>
          <w:szCs w:val="24"/>
        </w:rPr>
        <w:t xml:space="preserve">Nominačný list družstva musí byť potvrdený predsedom športovej komisie SAUŠ príslušného športu a účastník ho dostane pri akreditácii. </w:t>
      </w:r>
    </w:p>
    <w:p w14:paraId="2D8DA598"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lastRenderedPageBreak/>
        <w:t>Strava</w:t>
      </w:r>
    </w:p>
    <w:p w14:paraId="2E168CAA"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Cs/>
          <w:sz w:val="24"/>
          <w:szCs w:val="24"/>
        </w:rPr>
        <w:t xml:space="preserve"> Stravovacie zariadenie UNIZA, Veľký Diel, Nová menza, Univerzitná 8215/1, 010 26</w:t>
      </w:r>
      <w:r w:rsidRPr="00B06460">
        <w:rPr>
          <w:rFonts w:ascii="Barlow" w:hAnsi="Barlow" w:cstheme="minorHAnsi"/>
          <w:b/>
          <w:sz w:val="24"/>
          <w:szCs w:val="24"/>
        </w:rPr>
        <w:t xml:space="preserve"> Žilina.</w:t>
      </w:r>
    </w:p>
    <w:p w14:paraId="321F246F"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Ubytovanie</w:t>
      </w:r>
    </w:p>
    <w:p w14:paraId="6FC58585"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 Ubytovacie zariadenie UNIZA, Veľký Diel, Vysokoškolákov 20, 010 08 Žilina.</w:t>
      </w:r>
    </w:p>
    <w:p w14:paraId="07A03F4C"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Cestovné</w:t>
      </w:r>
    </w:p>
    <w:p w14:paraId="29A90361"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 hradia regionálne rady podľa pokynov SAUŠ </w:t>
      </w:r>
    </w:p>
    <w:p w14:paraId="53F35FA0"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Ceny </w:t>
      </w:r>
    </w:p>
    <w:p w14:paraId="3AA87097"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Víťazné družstvo/jednotlivec získava titul „VÍŤAZ ZIMNEJ UNIVERZIÁDY SLOVENSKEJ REPUBLIKY 2026“. Prvé tri miesta získavajú poháre a medaile. Najúspešnejšia univerzita (VŠ) získava „CENU PREZIDENTA SAUŠ“. TECHNICKÉ USTANOVENIA</w:t>
      </w:r>
    </w:p>
    <w:p w14:paraId="6AF4272C"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Predpis</w:t>
      </w:r>
    </w:p>
    <w:p w14:paraId="338FA66A"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  Podľa pravidiel Slovenského zväzu ľadového hokeja a týchto propozícií.</w:t>
      </w:r>
      <w:r w:rsidRPr="00B06460">
        <w:rPr>
          <w:rFonts w:ascii="Barlow" w:hAnsi="Barlow" w:cstheme="minorHAnsi"/>
          <w:bCs/>
          <w:sz w:val="24"/>
          <w:szCs w:val="24"/>
        </w:rPr>
        <w:tab/>
      </w:r>
    </w:p>
    <w:p w14:paraId="28F00BD9"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Systém súťaže</w:t>
      </w:r>
    </w:p>
    <w:p w14:paraId="1C03476B"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Semifinále, o 3. miesto, finále.</w:t>
      </w:r>
    </w:p>
    <w:p w14:paraId="44D7A791" w14:textId="77777777" w:rsidR="00B06460" w:rsidRPr="00B06460" w:rsidRDefault="00B06460" w:rsidP="00B06460">
      <w:pPr>
        <w:jc w:val="center"/>
        <w:rPr>
          <w:rFonts w:ascii="Barlow" w:hAnsi="Barlow" w:cstheme="minorHAnsi"/>
          <w:b/>
          <w:sz w:val="24"/>
          <w:szCs w:val="24"/>
        </w:rPr>
      </w:pPr>
    </w:p>
    <w:p w14:paraId="20443B65"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 xml:space="preserve"> </w:t>
      </w:r>
    </w:p>
    <w:p w14:paraId="74A763BC"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t>Hrací čas</w:t>
      </w:r>
    </w:p>
    <w:p w14:paraId="54AA1F87"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Semifinále - 3 x 20 min. čistý čas / predĺženie 5 min. 3 na 3, 5 nájazdov.</w:t>
      </w:r>
    </w:p>
    <w:p w14:paraId="1D885E2E"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O 3. miesto - 3 x 20 min. čistý čas / predĺženie 10 min. 3 na 3, 5 nájazdov.</w:t>
      </w:r>
    </w:p>
    <w:p w14:paraId="1391BFEA"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Finále – 3 x 20 min. čistý čas / predĺženie 20 min. 3 na 3 až do rozhodnutia.</w:t>
      </w:r>
    </w:p>
    <w:p w14:paraId="597C2622"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Rozpis stretnutí </w:t>
      </w:r>
    </w:p>
    <w:p w14:paraId="0ACFD40D"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4.2.2026 14:00 Semifinále 1 </w:t>
      </w:r>
    </w:p>
    <w:p w14:paraId="6206A733"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4.2.2026 16:30 Otvorenie súťaže</w:t>
      </w:r>
    </w:p>
    <w:p w14:paraId="34493D60"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4.2.2026 17:00 Semifinále 2</w:t>
      </w:r>
    </w:p>
    <w:p w14:paraId="78C44A4A"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5.2.2026 10:00 O 3. miesto</w:t>
      </w:r>
    </w:p>
    <w:p w14:paraId="1D62DE7D"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5.2.2026 13:00 Finále</w:t>
      </w:r>
    </w:p>
    <w:p w14:paraId="74FE2092"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5.2.2026 16:00 Ukončenie súťaže</w:t>
      </w:r>
    </w:p>
    <w:p w14:paraId="543485F6"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Upozornenie </w:t>
      </w:r>
    </w:p>
    <w:p w14:paraId="7E041132" w14:textId="77777777" w:rsidR="00B06460" w:rsidRDefault="00B06460" w:rsidP="00B06460">
      <w:pPr>
        <w:jc w:val="center"/>
        <w:rPr>
          <w:rFonts w:ascii="Barlow" w:hAnsi="Barlow" w:cstheme="minorHAnsi"/>
          <w:bCs/>
          <w:sz w:val="24"/>
          <w:szCs w:val="24"/>
        </w:rPr>
      </w:pPr>
      <w:r w:rsidRPr="00B06460">
        <w:rPr>
          <w:rFonts w:ascii="Barlow" w:hAnsi="Barlow" w:cstheme="minorHAnsi"/>
          <w:bCs/>
          <w:sz w:val="24"/>
          <w:szCs w:val="24"/>
        </w:rPr>
        <w:t>každé družstvo si prinesie minimálne 2 sady dresov</w:t>
      </w:r>
    </w:p>
    <w:p w14:paraId="43493A07" w14:textId="77777777" w:rsidR="00B06460" w:rsidRPr="00B06460" w:rsidRDefault="00B06460" w:rsidP="00B06460">
      <w:pPr>
        <w:jc w:val="center"/>
        <w:rPr>
          <w:rFonts w:ascii="Barlow" w:hAnsi="Barlow" w:cstheme="minorHAnsi"/>
          <w:bCs/>
          <w:sz w:val="24"/>
          <w:szCs w:val="24"/>
        </w:rPr>
      </w:pPr>
    </w:p>
    <w:p w14:paraId="7D149B67" w14:textId="77777777" w:rsidR="00B06460" w:rsidRPr="00B06460" w:rsidRDefault="00B06460" w:rsidP="00B06460">
      <w:pPr>
        <w:jc w:val="center"/>
        <w:rPr>
          <w:rFonts w:ascii="Barlow" w:hAnsi="Barlow" w:cstheme="minorHAnsi"/>
          <w:b/>
          <w:sz w:val="24"/>
          <w:szCs w:val="24"/>
        </w:rPr>
      </w:pPr>
      <w:r w:rsidRPr="00B06460">
        <w:rPr>
          <w:rFonts w:ascii="Barlow" w:hAnsi="Barlow" w:cstheme="minorHAnsi"/>
          <w:b/>
          <w:sz w:val="24"/>
          <w:szCs w:val="24"/>
        </w:rPr>
        <w:lastRenderedPageBreak/>
        <w:t>II.</w:t>
      </w:r>
      <w:r w:rsidRPr="00B06460">
        <w:rPr>
          <w:rFonts w:ascii="Barlow" w:hAnsi="Barlow" w:cstheme="minorHAnsi"/>
          <w:b/>
          <w:sz w:val="24"/>
          <w:szCs w:val="24"/>
        </w:rPr>
        <w:tab/>
        <w:t xml:space="preserve">ZÁVEREČNÉ USTANOVENIA </w:t>
      </w:r>
    </w:p>
    <w:p w14:paraId="1A9AC285"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Vedúci výprav sú zodpovední za účasť pretekárov na Slávnostnom otvorení ZU 2026. V odôvodnených prípadoch si organizátor vyhradzuje právo na zmeny v časovom a organizačnom rozpise súťaže. Všetci nominovaní pretekári sa zúčastňujú ZU SR 2026 na vlastné nebezpečenstvo a sú povinní riadiť sa pokynmi usporiadateľa. Usporiadateľ neručí za straty a poškodenia v rámci súťaže. </w:t>
      </w:r>
    </w:p>
    <w:p w14:paraId="3E2524C9" w14:textId="77777777" w:rsidR="00B06460" w:rsidRPr="00B06460" w:rsidRDefault="00B06460" w:rsidP="00B06460">
      <w:pPr>
        <w:jc w:val="center"/>
        <w:rPr>
          <w:rFonts w:ascii="Barlow" w:hAnsi="Barlow" w:cstheme="minorHAnsi"/>
          <w:bCs/>
          <w:sz w:val="24"/>
          <w:szCs w:val="24"/>
        </w:rPr>
      </w:pPr>
    </w:p>
    <w:p w14:paraId="3200FCE6" w14:textId="77777777" w:rsidR="00B06460" w:rsidRPr="00B06460" w:rsidRDefault="00B06460" w:rsidP="00B06460">
      <w:pPr>
        <w:jc w:val="center"/>
        <w:rPr>
          <w:rFonts w:ascii="Barlow" w:hAnsi="Barlow" w:cstheme="minorHAnsi"/>
          <w:bCs/>
          <w:sz w:val="24"/>
          <w:szCs w:val="24"/>
        </w:rPr>
      </w:pPr>
    </w:p>
    <w:p w14:paraId="6AF2E123" w14:textId="77777777" w:rsidR="00B06460" w:rsidRPr="00B06460" w:rsidRDefault="00B06460" w:rsidP="00B06460">
      <w:pPr>
        <w:jc w:val="center"/>
        <w:rPr>
          <w:rFonts w:ascii="Barlow" w:hAnsi="Barlow" w:cstheme="minorHAnsi"/>
          <w:bCs/>
          <w:sz w:val="24"/>
          <w:szCs w:val="24"/>
        </w:rPr>
      </w:pPr>
      <w:r w:rsidRPr="00B06460">
        <w:rPr>
          <w:rFonts w:ascii="Barlow" w:hAnsi="Barlow" w:cstheme="minorHAnsi"/>
          <w:bCs/>
          <w:sz w:val="24"/>
          <w:szCs w:val="24"/>
        </w:rPr>
        <w:t xml:space="preserve">Ing. Milan </w:t>
      </w:r>
      <w:proofErr w:type="spellStart"/>
      <w:r w:rsidRPr="00B06460">
        <w:rPr>
          <w:rFonts w:ascii="Barlow" w:hAnsi="Barlow" w:cstheme="minorHAnsi"/>
          <w:bCs/>
          <w:sz w:val="24"/>
          <w:szCs w:val="24"/>
        </w:rPr>
        <w:t>Kyseľ</w:t>
      </w:r>
      <w:proofErr w:type="spellEnd"/>
      <w:r w:rsidRPr="00B06460">
        <w:rPr>
          <w:rFonts w:ascii="Barlow" w:hAnsi="Barlow" w:cstheme="minorHAnsi"/>
          <w:bCs/>
          <w:sz w:val="24"/>
          <w:szCs w:val="24"/>
        </w:rPr>
        <w:t xml:space="preserve">       Mgr. Daniel </w:t>
      </w:r>
      <w:proofErr w:type="spellStart"/>
      <w:r w:rsidRPr="00B06460">
        <w:rPr>
          <w:rFonts w:ascii="Barlow" w:hAnsi="Barlow" w:cstheme="minorHAnsi"/>
          <w:bCs/>
          <w:sz w:val="24"/>
          <w:szCs w:val="24"/>
        </w:rPr>
        <w:t>Baránek</w:t>
      </w:r>
      <w:proofErr w:type="spellEnd"/>
      <w:r w:rsidRPr="00B06460">
        <w:rPr>
          <w:rFonts w:ascii="Barlow" w:hAnsi="Barlow" w:cstheme="minorHAnsi"/>
          <w:bCs/>
          <w:sz w:val="24"/>
          <w:szCs w:val="24"/>
        </w:rPr>
        <w:t xml:space="preserve">, PhD.        Mgr. Alena </w:t>
      </w:r>
      <w:proofErr w:type="spellStart"/>
      <w:r w:rsidRPr="00B06460">
        <w:rPr>
          <w:rFonts w:ascii="Barlow" w:hAnsi="Barlow" w:cstheme="minorHAnsi"/>
          <w:bCs/>
          <w:sz w:val="24"/>
          <w:szCs w:val="24"/>
        </w:rPr>
        <w:t>Cepková</w:t>
      </w:r>
      <w:proofErr w:type="spellEnd"/>
      <w:r w:rsidRPr="00B06460">
        <w:rPr>
          <w:rFonts w:ascii="Barlow" w:hAnsi="Barlow" w:cstheme="minorHAnsi"/>
          <w:bCs/>
          <w:sz w:val="24"/>
          <w:szCs w:val="24"/>
        </w:rPr>
        <w:t>, PhD.</w:t>
      </w:r>
    </w:p>
    <w:p w14:paraId="431A1E37" w14:textId="02B3F6E7" w:rsidR="00EA2F22" w:rsidRPr="00B06460" w:rsidRDefault="00B06460" w:rsidP="00B06460">
      <w:pPr>
        <w:jc w:val="center"/>
        <w:rPr>
          <w:rFonts w:ascii="Barlow" w:hAnsi="Barlow"/>
          <w:bCs/>
        </w:rPr>
      </w:pPr>
      <w:r w:rsidRPr="00B06460">
        <w:rPr>
          <w:rFonts w:ascii="Barlow" w:hAnsi="Barlow" w:cstheme="minorHAnsi"/>
          <w:bCs/>
          <w:sz w:val="24"/>
          <w:szCs w:val="24"/>
        </w:rPr>
        <w:t>predseda ŠK SAUŠ               riaditeľ súťaže                     predsedníčka ŠTK SAUŠ</w:t>
      </w:r>
    </w:p>
    <w:sectPr w:rsidR="00EA2F22" w:rsidRPr="00B06460" w:rsidSect="00B36378">
      <w:headerReference w:type="default" r:id="rId7"/>
      <w:headerReference w:type="first" r:id="rId8"/>
      <w:pgSz w:w="11906" w:h="16838"/>
      <w:pgMar w:top="1417" w:right="1417" w:bottom="1417" w:left="141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B40C" w14:textId="77777777" w:rsidR="00F25980" w:rsidRDefault="00F25980" w:rsidP="00093C25">
      <w:pPr>
        <w:spacing w:after="0" w:line="240" w:lineRule="auto"/>
      </w:pPr>
      <w:r>
        <w:separator/>
      </w:r>
    </w:p>
  </w:endnote>
  <w:endnote w:type="continuationSeparator" w:id="0">
    <w:p w14:paraId="4850AD4C" w14:textId="77777777" w:rsidR="00F25980" w:rsidRDefault="00F25980" w:rsidP="0009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3FE87" w14:textId="77777777" w:rsidR="00F25980" w:rsidRDefault="00F25980" w:rsidP="00093C25">
      <w:pPr>
        <w:spacing w:after="0" w:line="240" w:lineRule="auto"/>
      </w:pPr>
      <w:r>
        <w:separator/>
      </w:r>
    </w:p>
  </w:footnote>
  <w:footnote w:type="continuationSeparator" w:id="0">
    <w:p w14:paraId="6A90207A" w14:textId="77777777" w:rsidR="00F25980" w:rsidRDefault="00F25980" w:rsidP="0009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4FB5" w14:textId="77777777" w:rsidR="007614F5" w:rsidRDefault="007614F5" w:rsidP="007614F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A6E" w14:textId="4941E93A" w:rsidR="007614F5" w:rsidRDefault="00B36378">
    <w:pPr>
      <w:pStyle w:val="Hlavika"/>
    </w:pPr>
    <w:r>
      <w:rPr>
        <w:noProof/>
      </w:rPr>
      <w:drawing>
        <wp:anchor distT="0" distB="0" distL="114300" distR="114300" simplePos="0" relativeHeight="251658240" behindDoc="0" locked="0" layoutInCell="1" allowOverlap="1" wp14:anchorId="009D3B87" wp14:editId="311E5AF4">
          <wp:simplePos x="0" y="0"/>
          <wp:positionH relativeFrom="page">
            <wp:align>right</wp:align>
          </wp:positionH>
          <wp:positionV relativeFrom="paragraph">
            <wp:posOffset>-1905</wp:posOffset>
          </wp:positionV>
          <wp:extent cx="7538720" cy="3279775"/>
          <wp:effectExtent l="0" t="0" r="5080" b="0"/>
          <wp:wrapTopAndBottom/>
          <wp:docPr id="1118716810" name="Obrázok 2" descr="Obrázok, na ktorom je text, snímka obrazovky, písmo,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16810" name="Obrázok 2" descr="Obrázok, na ktorom je text, snímka obrazovky, písmo, logo&#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538720" cy="3279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6BAC"/>
    <w:multiLevelType w:val="hybridMultilevel"/>
    <w:tmpl w:val="C96A6CE4"/>
    <w:lvl w:ilvl="0" w:tplc="C818B7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CF7F85"/>
    <w:multiLevelType w:val="hybridMultilevel"/>
    <w:tmpl w:val="CCF0AC8A"/>
    <w:lvl w:ilvl="0" w:tplc="D75210CC">
      <w:start w:val="1"/>
      <w:numFmt w:val="upperRoman"/>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6F5F69C9"/>
    <w:multiLevelType w:val="hybridMultilevel"/>
    <w:tmpl w:val="E24AE1BA"/>
    <w:lvl w:ilvl="0" w:tplc="D75210C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B9489A"/>
    <w:multiLevelType w:val="hybridMultilevel"/>
    <w:tmpl w:val="3F644008"/>
    <w:lvl w:ilvl="0" w:tplc="F428643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33075270">
    <w:abstractNumId w:val="2"/>
  </w:num>
  <w:num w:numId="2" w16cid:durableId="306786085">
    <w:abstractNumId w:val="0"/>
  </w:num>
  <w:num w:numId="3" w16cid:durableId="1254389639">
    <w:abstractNumId w:val="1"/>
  </w:num>
  <w:num w:numId="4" w16cid:durableId="82721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4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05"/>
    <w:rsid w:val="00093C25"/>
    <w:rsid w:val="000A1C39"/>
    <w:rsid w:val="000D458E"/>
    <w:rsid w:val="00101997"/>
    <w:rsid w:val="001B0746"/>
    <w:rsid w:val="00250739"/>
    <w:rsid w:val="00254BE2"/>
    <w:rsid w:val="0028311B"/>
    <w:rsid w:val="002A0544"/>
    <w:rsid w:val="002A4BF5"/>
    <w:rsid w:val="002B64F9"/>
    <w:rsid w:val="00343E80"/>
    <w:rsid w:val="003673D0"/>
    <w:rsid w:val="003E02CA"/>
    <w:rsid w:val="0041427B"/>
    <w:rsid w:val="004159C7"/>
    <w:rsid w:val="004237F8"/>
    <w:rsid w:val="004C55EF"/>
    <w:rsid w:val="00624CCE"/>
    <w:rsid w:val="006C45E6"/>
    <w:rsid w:val="00712B80"/>
    <w:rsid w:val="007614F5"/>
    <w:rsid w:val="00785EF1"/>
    <w:rsid w:val="00787BE4"/>
    <w:rsid w:val="00797836"/>
    <w:rsid w:val="007B07A8"/>
    <w:rsid w:val="0080238B"/>
    <w:rsid w:val="00857833"/>
    <w:rsid w:val="008F250D"/>
    <w:rsid w:val="009A6B7A"/>
    <w:rsid w:val="009D0165"/>
    <w:rsid w:val="009E4FBC"/>
    <w:rsid w:val="009F2179"/>
    <w:rsid w:val="00A316EC"/>
    <w:rsid w:val="00A31C11"/>
    <w:rsid w:val="00A76E3F"/>
    <w:rsid w:val="00A84733"/>
    <w:rsid w:val="00A956F9"/>
    <w:rsid w:val="00AC1E8E"/>
    <w:rsid w:val="00B03F31"/>
    <w:rsid w:val="00B06460"/>
    <w:rsid w:val="00B36378"/>
    <w:rsid w:val="00B479D0"/>
    <w:rsid w:val="00B66405"/>
    <w:rsid w:val="00B92AF4"/>
    <w:rsid w:val="00BA38D1"/>
    <w:rsid w:val="00C012D5"/>
    <w:rsid w:val="00C13973"/>
    <w:rsid w:val="00C73474"/>
    <w:rsid w:val="00C753D6"/>
    <w:rsid w:val="00CE32AE"/>
    <w:rsid w:val="00D20C37"/>
    <w:rsid w:val="00D25C90"/>
    <w:rsid w:val="00D672C1"/>
    <w:rsid w:val="00E42E61"/>
    <w:rsid w:val="00E45C3F"/>
    <w:rsid w:val="00EA2F22"/>
    <w:rsid w:val="00EC6694"/>
    <w:rsid w:val="00F0595E"/>
    <w:rsid w:val="00F25980"/>
    <w:rsid w:val="00F536AD"/>
    <w:rsid w:val="00FC4048"/>
    <w:rsid w:val="00FC7210"/>
    <w:rsid w:val="00FC7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771E"/>
  <w15:chartTrackingRefBased/>
  <w15:docId w15:val="{6ACA6E35-2357-4A5A-91F4-899EBA9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59C7"/>
    <w:pPr>
      <w:ind w:left="720"/>
      <w:contextualSpacing/>
    </w:pPr>
  </w:style>
  <w:style w:type="character" w:styleId="Hypertextovprepojenie">
    <w:name w:val="Hyperlink"/>
    <w:basedOn w:val="Predvolenpsmoodseku"/>
    <w:uiPriority w:val="99"/>
    <w:unhideWhenUsed/>
    <w:rsid w:val="00BA38D1"/>
    <w:rPr>
      <w:color w:val="0563C1" w:themeColor="hyperlink"/>
      <w:u w:val="single"/>
    </w:rPr>
  </w:style>
  <w:style w:type="paragraph" w:styleId="Hlavika">
    <w:name w:val="header"/>
    <w:basedOn w:val="Normlny"/>
    <w:link w:val="HlavikaChar"/>
    <w:uiPriority w:val="99"/>
    <w:unhideWhenUsed/>
    <w:rsid w:val="00093C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3C25"/>
  </w:style>
  <w:style w:type="paragraph" w:styleId="Pta">
    <w:name w:val="footer"/>
    <w:basedOn w:val="Normlny"/>
    <w:link w:val="PtaChar"/>
    <w:uiPriority w:val="99"/>
    <w:unhideWhenUsed/>
    <w:rsid w:val="00093C25"/>
    <w:pPr>
      <w:tabs>
        <w:tab w:val="center" w:pos="4536"/>
        <w:tab w:val="right" w:pos="9072"/>
      </w:tabs>
      <w:spacing w:after="0" w:line="240" w:lineRule="auto"/>
    </w:pPr>
  </w:style>
  <w:style w:type="character" w:customStyle="1" w:styleId="PtaChar">
    <w:name w:val="Päta Char"/>
    <w:basedOn w:val="Predvolenpsmoodseku"/>
    <w:link w:val="Pta"/>
    <w:uiPriority w:val="99"/>
    <w:rsid w:val="00093C25"/>
  </w:style>
  <w:style w:type="paragraph" w:styleId="Bezriadkovania">
    <w:name w:val="No Spacing"/>
    <w:uiPriority w:val="1"/>
    <w:qFormat/>
    <w:rsid w:val="00254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684">
      <w:bodyDiv w:val="1"/>
      <w:marLeft w:val="0"/>
      <w:marRight w:val="0"/>
      <w:marTop w:val="0"/>
      <w:marBottom w:val="0"/>
      <w:divBdr>
        <w:top w:val="none" w:sz="0" w:space="0" w:color="auto"/>
        <w:left w:val="none" w:sz="0" w:space="0" w:color="auto"/>
        <w:bottom w:val="none" w:sz="0" w:space="0" w:color="auto"/>
        <w:right w:val="none" w:sz="0" w:space="0" w:color="auto"/>
      </w:divBdr>
    </w:div>
    <w:div w:id="244530725">
      <w:bodyDiv w:val="1"/>
      <w:marLeft w:val="0"/>
      <w:marRight w:val="0"/>
      <w:marTop w:val="0"/>
      <w:marBottom w:val="0"/>
      <w:divBdr>
        <w:top w:val="none" w:sz="0" w:space="0" w:color="auto"/>
        <w:left w:val="none" w:sz="0" w:space="0" w:color="auto"/>
        <w:bottom w:val="none" w:sz="0" w:space="0" w:color="auto"/>
        <w:right w:val="none" w:sz="0" w:space="0" w:color="auto"/>
      </w:divBdr>
    </w:div>
    <w:div w:id="295838635">
      <w:bodyDiv w:val="1"/>
      <w:marLeft w:val="0"/>
      <w:marRight w:val="0"/>
      <w:marTop w:val="0"/>
      <w:marBottom w:val="0"/>
      <w:divBdr>
        <w:top w:val="none" w:sz="0" w:space="0" w:color="auto"/>
        <w:left w:val="none" w:sz="0" w:space="0" w:color="auto"/>
        <w:bottom w:val="none" w:sz="0" w:space="0" w:color="auto"/>
        <w:right w:val="none" w:sz="0" w:space="0" w:color="auto"/>
      </w:divBdr>
    </w:div>
    <w:div w:id="436675794">
      <w:bodyDiv w:val="1"/>
      <w:marLeft w:val="0"/>
      <w:marRight w:val="0"/>
      <w:marTop w:val="0"/>
      <w:marBottom w:val="0"/>
      <w:divBdr>
        <w:top w:val="none" w:sz="0" w:space="0" w:color="auto"/>
        <w:left w:val="none" w:sz="0" w:space="0" w:color="auto"/>
        <w:bottom w:val="none" w:sz="0" w:space="0" w:color="auto"/>
        <w:right w:val="none" w:sz="0" w:space="0" w:color="auto"/>
      </w:divBdr>
    </w:div>
    <w:div w:id="439688518">
      <w:bodyDiv w:val="1"/>
      <w:marLeft w:val="0"/>
      <w:marRight w:val="0"/>
      <w:marTop w:val="0"/>
      <w:marBottom w:val="0"/>
      <w:divBdr>
        <w:top w:val="none" w:sz="0" w:space="0" w:color="auto"/>
        <w:left w:val="none" w:sz="0" w:space="0" w:color="auto"/>
        <w:bottom w:val="none" w:sz="0" w:space="0" w:color="auto"/>
        <w:right w:val="none" w:sz="0" w:space="0" w:color="auto"/>
      </w:divBdr>
    </w:div>
    <w:div w:id="610671433">
      <w:bodyDiv w:val="1"/>
      <w:marLeft w:val="0"/>
      <w:marRight w:val="0"/>
      <w:marTop w:val="0"/>
      <w:marBottom w:val="0"/>
      <w:divBdr>
        <w:top w:val="none" w:sz="0" w:space="0" w:color="auto"/>
        <w:left w:val="none" w:sz="0" w:space="0" w:color="auto"/>
        <w:bottom w:val="none" w:sz="0" w:space="0" w:color="auto"/>
        <w:right w:val="none" w:sz="0" w:space="0" w:color="auto"/>
      </w:divBdr>
    </w:div>
    <w:div w:id="627200233">
      <w:bodyDiv w:val="1"/>
      <w:marLeft w:val="0"/>
      <w:marRight w:val="0"/>
      <w:marTop w:val="0"/>
      <w:marBottom w:val="0"/>
      <w:divBdr>
        <w:top w:val="none" w:sz="0" w:space="0" w:color="auto"/>
        <w:left w:val="none" w:sz="0" w:space="0" w:color="auto"/>
        <w:bottom w:val="none" w:sz="0" w:space="0" w:color="auto"/>
        <w:right w:val="none" w:sz="0" w:space="0" w:color="auto"/>
      </w:divBdr>
    </w:div>
    <w:div w:id="895580903">
      <w:bodyDiv w:val="1"/>
      <w:marLeft w:val="0"/>
      <w:marRight w:val="0"/>
      <w:marTop w:val="0"/>
      <w:marBottom w:val="0"/>
      <w:divBdr>
        <w:top w:val="none" w:sz="0" w:space="0" w:color="auto"/>
        <w:left w:val="none" w:sz="0" w:space="0" w:color="auto"/>
        <w:bottom w:val="none" w:sz="0" w:space="0" w:color="auto"/>
        <w:right w:val="none" w:sz="0" w:space="0" w:color="auto"/>
      </w:divBdr>
    </w:div>
    <w:div w:id="1577858808">
      <w:bodyDiv w:val="1"/>
      <w:marLeft w:val="0"/>
      <w:marRight w:val="0"/>
      <w:marTop w:val="0"/>
      <w:marBottom w:val="0"/>
      <w:divBdr>
        <w:top w:val="none" w:sz="0" w:space="0" w:color="auto"/>
        <w:left w:val="none" w:sz="0" w:space="0" w:color="auto"/>
        <w:bottom w:val="none" w:sz="0" w:space="0" w:color="auto"/>
        <w:right w:val="none" w:sz="0" w:space="0" w:color="auto"/>
      </w:divBdr>
    </w:div>
    <w:div w:id="1648431801">
      <w:bodyDiv w:val="1"/>
      <w:marLeft w:val="0"/>
      <w:marRight w:val="0"/>
      <w:marTop w:val="0"/>
      <w:marBottom w:val="0"/>
      <w:divBdr>
        <w:top w:val="none" w:sz="0" w:space="0" w:color="auto"/>
        <w:left w:val="none" w:sz="0" w:space="0" w:color="auto"/>
        <w:bottom w:val="none" w:sz="0" w:space="0" w:color="auto"/>
        <w:right w:val="none" w:sz="0" w:space="0" w:color="auto"/>
      </w:divBdr>
    </w:div>
    <w:div w:id="1689287415">
      <w:bodyDiv w:val="1"/>
      <w:marLeft w:val="0"/>
      <w:marRight w:val="0"/>
      <w:marTop w:val="0"/>
      <w:marBottom w:val="0"/>
      <w:divBdr>
        <w:top w:val="none" w:sz="0" w:space="0" w:color="auto"/>
        <w:left w:val="none" w:sz="0" w:space="0" w:color="auto"/>
        <w:bottom w:val="none" w:sz="0" w:space="0" w:color="auto"/>
        <w:right w:val="none" w:sz="0" w:space="0" w:color="auto"/>
      </w:divBdr>
    </w:div>
    <w:div w:id="1995378911">
      <w:bodyDiv w:val="1"/>
      <w:marLeft w:val="0"/>
      <w:marRight w:val="0"/>
      <w:marTop w:val="0"/>
      <w:marBottom w:val="0"/>
      <w:divBdr>
        <w:top w:val="none" w:sz="0" w:space="0" w:color="auto"/>
        <w:left w:val="none" w:sz="0" w:space="0" w:color="auto"/>
        <w:bottom w:val="none" w:sz="0" w:space="0" w:color="auto"/>
        <w:right w:val="none" w:sz="0" w:space="0" w:color="auto"/>
      </w:divBdr>
    </w:div>
    <w:div w:id="21119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652</Words>
  <Characters>3718</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Janikovský</dc:creator>
  <cp:keywords/>
  <dc:description/>
  <cp:lastModifiedBy>Emil Hrabovský</cp:lastModifiedBy>
  <cp:revision>2</cp:revision>
  <dcterms:created xsi:type="dcterms:W3CDTF">2025-09-25T06:21:00Z</dcterms:created>
  <dcterms:modified xsi:type="dcterms:W3CDTF">2025-09-25T06:21:00Z</dcterms:modified>
</cp:coreProperties>
</file>